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7651F">
      <w:pPr>
        <w:spacing w:line="52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免责协议</w:t>
      </w:r>
    </w:p>
    <w:p w14:paraId="0F404D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甲方（实际出资人）：_______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_</w:t>
      </w:r>
    </w:p>
    <w:p w14:paraId="78693C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bdr w:val="none" w:color="auto" w:sz="0" w:space="0"/>
          <w:shd w:val="clear" w:fill="FFFFFF"/>
          <w:vertAlign w:val="baseline"/>
        </w:rPr>
        <w:t>身份证号：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</w:p>
    <w:p w14:paraId="620123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联系地址：________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</w:p>
    <w:p w14:paraId="7C4DBE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乙方（名义出资人/挂名法人）：___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</w:t>
      </w:r>
    </w:p>
    <w:p w14:paraId="6C45ED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身份证号：________________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</w:p>
    <w:p w14:paraId="2C5CCC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联系地址：_____________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</w:t>
      </w:r>
    </w:p>
    <w:p w14:paraId="270C59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​​鉴于：​​</w:t>
      </w:r>
    </w:p>
    <w:p w14:paraId="5B7B4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1.甲方拟投资成立并实际经营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_______公司（以下简称“该公司”），该公司为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________________________________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  <w:lang w:val="en-US" w:eastAsia="zh-CN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类型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  <w:lang w:val="en-US"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。</w:t>
      </w:r>
    </w:p>
    <w:p w14:paraId="29FADB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2.乙方同意作为该公司的名义出资人及法定代表人，登记于工商登记材料之中。</w:t>
      </w:r>
    </w:p>
    <w:p w14:paraId="0365E0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3.为明确双方在此次合作中的权利义务，特订立本协议，以资共同遵守。</w:t>
      </w:r>
    </w:p>
    <w:p w14:paraId="74C3D1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​​第一条 实际出资与权利归属​​</w:t>
      </w:r>
    </w:p>
    <w:p w14:paraId="1F54D1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甲方作为该公司的实际出资人，全部注册资本及后续经营投入的资金均来源于甲方。甲方享有该公司全部资产的所有权、处分权以及最终的收益权。</w:t>
      </w:r>
    </w:p>
    <w:p w14:paraId="42C8A8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​​第二条 名义出资人确认​​</w:t>
      </w:r>
    </w:p>
    <w:p w14:paraId="224582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乙方确认，其仅为该公司在工商登记机关登记的名义出资人（显名股东）及法定代表人，并未实际出资。乙方完全认可并确认，该公司验资报告及任何经营文件中所涉资金及资产均归属甲方所有，乙方对此不主张任何所有权、股东权利或其他财产性权益。</w:t>
      </w:r>
    </w:p>
    <w:p w14:paraId="449471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​​第三条 公司经营管理​​</w:t>
      </w:r>
    </w:p>
    <w:p w14:paraId="45EAE3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该公司的全部经营管理权、决策权均由甲方实际行使。甲方承诺公司的经营活动将严格遵守国家法律法规及政策规定，依法履行纳税申报等全部法定义务。</w:t>
      </w:r>
    </w:p>
    <w:p w14:paraId="6EEFF1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​​第四条 责任承担与免责​​</w:t>
      </w:r>
    </w:p>
    <w:p w14:paraId="08BA88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1.因该公司经营活动所产生的任何法律责任（包括但不限于民事赔偿责任、行政责任、税务责任及潜在的刑事责任）均与乙方无关，应由甲方全部承担。</w:t>
      </w:r>
    </w:p>
    <w:p w14:paraId="52329B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2.若因公司经营或债务纠纷导致乙方遭受任何经济损失（包括但不限于工资、奖金等合法收入被扣划、个人财产被查封、被列为失信被执行人、声誉受损等），甲方必须负责全额赔偿，并承担乙方因此支出的所有合理费用（包括律师费、诉讼费、差旅费等）。</w:t>
      </w:r>
    </w:p>
    <w:p w14:paraId="0E8464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​​第五条 乙方配合义务​​</w:t>
      </w:r>
    </w:p>
    <w:p w14:paraId="3D7B4A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在公司后续运营中，若甲方需要办理股东、法定代表人、注册资本等事项的变更登记，乙方必须无条件予以积极配合，提供所需身份证明文件并签署相关法律文书。</w:t>
      </w:r>
    </w:p>
    <w:p w14:paraId="6733B4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​​第六条 争议解决​​</w:t>
      </w:r>
    </w:p>
    <w:p w14:paraId="0047F1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本协议适用中华人民共和国法律。因本协议引起的或与本协议有关的任何争议，双方应首先友好协商解决；协商不成的，任何一方均有权向该公司注册地有管辖权的人民法院提起诉讼。</w:t>
      </w:r>
    </w:p>
    <w:p w14:paraId="659F1E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​​第七条 其他​​</w:t>
      </w:r>
    </w:p>
    <w:p w14:paraId="226D98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1.本协议经甲乙双方签字或盖章后生效。</w:t>
      </w:r>
    </w:p>
    <w:p w14:paraId="33ECE5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2.本协议一式两份，甲乙双方各执一份，具有同等法律效力。</w:t>
      </w:r>
    </w:p>
    <w:p w14:paraId="4FFA9F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（以下无正文）</w:t>
      </w:r>
    </w:p>
    <w:p w14:paraId="5344D7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甲方（实际出资人）签字：___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</w:t>
      </w:r>
    </w:p>
    <w:p w14:paraId="48BFCD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日</w:t>
      </w:r>
    </w:p>
    <w:p w14:paraId="2CA183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乙方（名义出资人）签字：_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</w:t>
      </w:r>
    </w:p>
    <w:p w14:paraId="51A9E3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240" w:beforeAutospacing="0" w:after="240" w:afterAutospacing="0" w:line="26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日期：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5A93"/>
    <w:rsid w:val="00036200"/>
    <w:rsid w:val="00323B43"/>
    <w:rsid w:val="003D37D8"/>
    <w:rsid w:val="00426133"/>
    <w:rsid w:val="004358AB"/>
    <w:rsid w:val="007F2D23"/>
    <w:rsid w:val="008B7726"/>
    <w:rsid w:val="00B34469"/>
    <w:rsid w:val="00D31D50"/>
    <w:rsid w:val="05794826"/>
    <w:rsid w:val="0D960A0D"/>
    <w:rsid w:val="22551E62"/>
    <w:rsid w:val="5B80134A"/>
    <w:rsid w:val="7D5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e3ec4dfa4430bc9102c8d40ee42811a\&#20813;&#36131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免责协议.docx</Template>
  <Pages>2</Pages>
  <Words>354</Words>
  <Characters>369</Characters>
  <Lines>3</Lines>
  <Paragraphs>1</Paragraphs>
  <TotalTime>2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2025-09-11T06:11:00Z</dcterms:created>
  <dc:creator>rankin</dc:creator>
  <cp:lastModifiedBy>rankin</cp:lastModifiedBy>
  <dcterms:modified xsi:type="dcterms:W3CDTF">2025-09-11T06:40:24Z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v1.0_mb_G0r+pSO+JTRvdqaU0qCjNg==</vt:lpwstr>
  </property>
  <property fmtid="{D5CDD505-2E9C-101B-9397-08002B2CF9AE}" pid="4" name="ICV">
    <vt:lpwstr>83DB1AAE556046F68DC31709B136A9AE_11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