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ADFB"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  <w:t>婚前协议法律文书</w:t>
      </w:r>
    </w:p>
    <w:p w14:paraId="70DD115E"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一、男女双方信息：</w:t>
      </w:r>
    </w:p>
    <w:p w14:paraId="4B52A2B8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男方姓名（以下统称为甲方）：__________________________________________</w:t>
      </w:r>
    </w:p>
    <w:p w14:paraId="3C26CE96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身份证号码：___________________________________________________________</w:t>
      </w:r>
    </w:p>
    <w:p w14:paraId="55F84A4A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女方姓名（以下统称为乙方）：__________________________________________</w:t>
      </w:r>
    </w:p>
    <w:p w14:paraId="68740CDE">
      <w:pPr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身份证号码：___________________________________________________________</w:t>
      </w:r>
    </w:p>
    <w:p w14:paraId="328E7452"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二、婚前财产说明如下：</w:t>
      </w:r>
    </w:p>
    <w:p w14:paraId="46BCA85E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甲乙双方依照法律法规，按照平等自愿原则，达成对双方的婚前个人财产所持协议如下：</w:t>
      </w:r>
    </w:p>
    <w:p w14:paraId="39E7E5D8"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40"/>
          <w:lang w:val="en-US" w:eastAsia="zh-CN"/>
        </w:rPr>
        <w:t>（一）甲方婚前持有财产：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005"/>
        <w:gridCol w:w="3005"/>
        <w:gridCol w:w="3561"/>
      </w:tblGrid>
      <w:tr w14:paraId="6080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392361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005" w:type="dxa"/>
          </w:tcPr>
          <w:p w14:paraId="422D981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财产名称</w:t>
            </w:r>
          </w:p>
        </w:tc>
        <w:tc>
          <w:tcPr>
            <w:tcW w:w="3005" w:type="dxa"/>
          </w:tcPr>
          <w:p w14:paraId="725403F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财产说明</w:t>
            </w:r>
          </w:p>
        </w:tc>
        <w:tc>
          <w:tcPr>
            <w:tcW w:w="3561" w:type="dxa"/>
          </w:tcPr>
          <w:p w14:paraId="5D89F2C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价值（估值）</w:t>
            </w:r>
          </w:p>
        </w:tc>
      </w:tr>
      <w:tr w14:paraId="6E42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56BFB8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1B05A8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A1F082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34B8FD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0E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F21F21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989186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4210B4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CD1079E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3A3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B187AE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60BEB4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561816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6876810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36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285BC2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041019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E45730E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DA8C61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6CA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8603A3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1C0D78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9FF31B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F9C60B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A33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B72F04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6451FB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760A2D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968615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468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8CC223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D42589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22B094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B374C3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B39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841B5B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0B7B9C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2D0457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0C9B40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E06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B35B2C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BCF074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89B319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F56637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771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C29B3E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63163B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E2B4DD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713D05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320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F189E4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112661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DF5417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4120BF2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58EEAEF4">
      <w:pPr>
        <w:tabs>
          <w:tab w:val="left" w:pos="5968"/>
        </w:tabs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  <w:br w:type="page"/>
      </w:r>
    </w:p>
    <w:p w14:paraId="3A8190AE">
      <w:pPr>
        <w:tabs>
          <w:tab w:val="left" w:pos="5968"/>
        </w:tabs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40"/>
          <w:lang w:val="en-US" w:eastAsia="zh-CN" w:bidi="ar-SA"/>
        </w:rPr>
        <w:t>（二）乙方婚前持有财产：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005"/>
        <w:gridCol w:w="3005"/>
        <w:gridCol w:w="3561"/>
      </w:tblGrid>
      <w:tr w14:paraId="10F6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14A488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005" w:type="dxa"/>
          </w:tcPr>
          <w:p w14:paraId="7627DC4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财产名称</w:t>
            </w:r>
          </w:p>
        </w:tc>
        <w:tc>
          <w:tcPr>
            <w:tcW w:w="3005" w:type="dxa"/>
          </w:tcPr>
          <w:p w14:paraId="4DEBF79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财产说明</w:t>
            </w:r>
          </w:p>
        </w:tc>
        <w:tc>
          <w:tcPr>
            <w:tcW w:w="3561" w:type="dxa"/>
          </w:tcPr>
          <w:p w14:paraId="21D5CC29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价值（估值）</w:t>
            </w:r>
          </w:p>
        </w:tc>
      </w:tr>
      <w:tr w14:paraId="09B3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56ADD2E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F7A853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9FCC47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E63738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801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006BEA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5DE0A1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CAB98B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388C49A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83E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3133E3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0FD8AA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66BB3D7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7F7F250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F21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17BAFB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234721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FAA05E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632D743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A32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35C57E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0AEE68C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681365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3891AB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527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70DA6A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C7A05C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26EEB9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1EEAF68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166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029F7AD1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7A117A7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24F8A7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2CB96CF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D30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548568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3519822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875D5E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C65AD22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ABF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2C8BE6B0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9765FF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17354AC4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86D7CEA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9CA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3F38F23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465239BF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29CC308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01F2A30C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B40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1EF1B42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F7324A5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0129F18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F701FA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F8C2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42B1FCAD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62CD5E66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05" w:type="dxa"/>
          </w:tcPr>
          <w:p w14:paraId="5A8AA05B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61" w:type="dxa"/>
          </w:tcPr>
          <w:p w14:paraId="500B0A73"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BA27E54">
      <w:pPr>
        <w:jc w:val="both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三、甲乙双方达成约定条款：</w:t>
      </w:r>
    </w:p>
    <w:p w14:paraId="5D107F49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婚前财产归属：甲乙双方婚前所持有的财产属于个人婚前所有，如后续发生离婚，婚前财产则不参与双方的离婚财产分割。</w:t>
      </w:r>
    </w:p>
    <w:p w14:paraId="50E543AC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婚后共同支出：甲乙双方婚后的日常生活开销，老人瞻养，孩子教育，孩子抚养，房贷，车贷，保险开销，公司经营，店铺经营，医疗疾病等支出均由双方共同承担。</w:t>
      </w:r>
    </w:p>
    <w:p w14:paraId="6F0A4322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婚后共同银行账户：双方的共同银行账户为：___________________银行，卡号为:____________________________________。</w:t>
      </w:r>
    </w:p>
    <w:p w14:paraId="7E6789C8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婚后共同财产归属：婚后所产生的一切财产，均为夫妻共同持有，非一方单独持有，共同财产可参与离婚财产分割。</w:t>
      </w:r>
    </w:p>
    <w:p w14:paraId="4FE6320C">
      <w:pPr>
        <w:numPr>
          <w:ilvl w:val="0"/>
          <w:numId w:val="1"/>
        </w:numPr>
        <w:tabs>
          <w:tab w:val="left" w:pos="5968"/>
        </w:tabs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协议效力与保管：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本协议最终解释权归甲乙双方所有，本协议一式四份，甲乙双方，双方父母各执一份。</w:t>
      </w:r>
    </w:p>
    <w:p w14:paraId="1B5A9B2F"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</w:p>
    <w:p w14:paraId="4B40DCBA">
      <w:pPr>
        <w:numPr>
          <w:ilvl w:val="0"/>
          <w:numId w:val="0"/>
        </w:numPr>
        <w:tabs>
          <w:tab w:val="left" w:pos="5968"/>
        </w:tabs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32"/>
          <w:lang w:val="en-US" w:eastAsia="zh-CN" w:bidi="ar-SA"/>
        </w:rPr>
        <w:t>甲方签名：____________日期：___________________乙方签名：____________日期：___________________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46325"/>
    <w:multiLevelType w:val="singleLevel"/>
    <w:tmpl w:val="BD5463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2C8C"/>
    <w:rsid w:val="0710393A"/>
    <w:rsid w:val="2C832C4C"/>
    <w:rsid w:val="4C1C6686"/>
    <w:rsid w:val="5CE345F1"/>
    <w:rsid w:val="7B9A1A4C"/>
    <w:rsid w:val="7DF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ec893d1-cdd0-44a8-9772-03c122c7c9e3\&#23130;&#21069;&#21327;&#35758;&#27861;&#24459;&#25991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婚前协议法律文书.docx</Template>
  <Pages>3</Pages>
  <Words>407</Words>
  <Characters>717</Characters>
  <Lines>0</Lines>
  <Paragraphs>0</Paragraphs>
  <TotalTime>11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2025-08-29T08:53:00Z</dcterms:created>
  <dc:creator>rankin</dc:creator>
  <cp:lastModifiedBy>rankin</cp:lastModifiedBy>
  <dcterms:modified xsi:type="dcterms:W3CDTF">2025-08-29T10:00:34Z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v1.0_mb_YdNzWE7mYtsN1UjkIXQi1A==</vt:lpwstr>
  </property>
  <property fmtid="{D5CDD505-2E9C-101B-9397-08002B2CF9AE}" pid="4" name="ICV">
    <vt:lpwstr>21C5FE843BF14BD384429A356DA659AF_11</vt:lpwstr>
  </property>
  <property fmtid="{D5CDD505-2E9C-101B-9397-08002B2CF9AE}" pid="5" name="KSOTemplateDocerSaveRecord">
    <vt:lpwstr>eyJoZGlkIjoiNTE5OTY2ZTBiOTRmMTI5NDQ1OTI0ZDE1OGUzMDBkOTgiLCJ1c2VySWQiOiI0NjE1MDMxNjIifQ==</vt:lpwstr>
  </property>
</Properties>
</file>