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7CE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行政复议申请书</w:t>
      </w:r>
    </w:p>
    <w:p w14:paraId="3ED2C4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申请人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姓名/名称：________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性别：________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出生日期：________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身份证号/统一社会信用代码：________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住址/注册地址：________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联系电话：________</w:t>
      </w:r>
    </w:p>
    <w:p w14:paraId="438F5A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被申请人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名称：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（填写作出具体行政行为的行政机关名称）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法定代表人/负责人：________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职务：________</w:t>
      </w:r>
      <w:bookmarkStart w:id="0" w:name="_GoBack"/>
      <w:bookmarkEnd w:id="0"/>
    </w:p>
    <w:p w14:paraId="66D2DA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复议请求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 w14:paraId="1481BAB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请求撤销被申请人作出的________（具体行政行为名称，如《行政处罚决定书》编号：______）；</w:t>
      </w:r>
    </w:p>
    <w:p w14:paraId="414DA46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请求责令被申请人重新作出行政行为/确认被申请人行为违法/其他请求（根据实际情况填写）；</w:t>
      </w:r>
    </w:p>
    <w:p w14:paraId="585DAAB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left="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请求被申请人承担本案复议费用（如有）。</w:t>
      </w:r>
    </w:p>
    <w:p w14:paraId="47023F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事实与理由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 w14:paraId="35F18E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基本事实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申请人于____年__月__日收到被申请人作出的________（具体行政行为名称），该行为认定申请人________（简要说明行政行为内容，如“违反《XX法》第X条，处以罚款XX元”）。</w:t>
      </w:r>
    </w:p>
    <w:p w14:paraId="1BB06B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复议理由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 w14:paraId="50F035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法律依据不足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：被申请人作出行政行为的依据为《XX法》第X条，但申请人认为该条款不适用于本案情形（或被申请人对条款理解错误），具体理由如下：________；</w:t>
      </w:r>
    </w:p>
    <w:p w14:paraId="7D2DFC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程序违法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：被申请人在作出行政行为过程中存在________（如未告知陈述申辩权、未依法送达文书、超期办理等）程序违法行为；</w:t>
      </w:r>
    </w:p>
    <w:p w14:paraId="58FFD55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事实认定错误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：被申请人认定________（如“申请人存在XX违法行为”）与实际情况不符，实际证据显示________（可附证据说明）；</w:t>
      </w:r>
    </w:p>
    <w:p w14:paraId="01E90A8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其他理由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：________（根据实际情况补充）。</w:t>
      </w:r>
    </w:p>
    <w:p w14:paraId="24EA4FF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</w:pPr>
    </w:p>
    <w:p w14:paraId="267AF7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证据材料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申请人已提交以下证据材料（请列明名称及页码）：</w:t>
      </w:r>
    </w:p>
    <w:p w14:paraId="6949AD8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sz w:val="28"/>
          <w:szCs w:val="28"/>
        </w:rPr>
      </w:pPr>
    </w:p>
    <w:p w14:paraId="233E35B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证据1：________（如行政行为文书复印件）；</w:t>
      </w:r>
    </w:p>
    <w:p w14:paraId="6723279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证据2：________（如现场照片、交易记录等）；</w:t>
      </w:r>
    </w:p>
    <w:p w14:paraId="3661FE4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6" w:lineRule="atLeast"/>
        <w:ind w:right="0" w:righ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证据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：________（其他相关材料）。</w:t>
      </w:r>
    </w:p>
    <w:p w14:paraId="47C866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此致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________（复议机关名称，如“XX市人民政府”或“XX省XX厅”）</w:t>
      </w:r>
    </w:p>
    <w:p w14:paraId="6D66AA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360" w:afterAutospacing="0" w:line="26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申请人（签名/盖章）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：________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申请日期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8"/>
          <w:szCs w:val="28"/>
          <w:bdr w:val="none" w:color="auto" w:sz="0" w:space="0"/>
          <w:shd w:val="clear" w:fill="FFFFFF"/>
        </w:rPr>
        <w:t>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16F4F"/>
    <w:multiLevelType w:val="multilevel"/>
    <w:tmpl w:val="C6416F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4430"/>
    <w:rsid w:val="4C00513D"/>
    <w:rsid w:val="51F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2025-08-27T09:11:00Z</dcterms:created>
  <dc:creator>fun</dc:creator>
  <cp:lastModifiedBy>fun</cp:lastModifiedBy>
  <dcterms:modified xsi:type="dcterms:W3CDTF">2025-08-27T09:24:43Z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773C9BDBC1DB433FB44C45059AA4D5B1_11</vt:lpwstr>
  </property>
  <property fmtid="{D5CDD505-2E9C-101B-9397-08002B2CF9AE}" pid="4" name="KSOTemplateDocerSaveRecord">
    <vt:lpwstr>eyJoZGlkIjoiM2I2ZDcxNDg0YzNkN2ZhZWZhZWQ4ZjQwZmNjM2NjNGUiLCJ1c2VySWQiOiI2OTY1NDAwNDAifQ==</vt:lpwstr>
  </property>
</Properties>
</file>