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3F8D">
      <w:pPr>
        <w:snapToGrid w:val="0"/>
        <w:jc w:val="center"/>
        <w:rPr>
          <w:rFonts w:ascii="微软雅黑" w:hAnsi="微软雅黑" w:eastAsia="微软雅黑" w:cs="Arial"/>
          <w:b/>
          <w:bCs/>
          <w:color w:val="333333"/>
          <w:sz w:val="33"/>
          <w:szCs w:val="33"/>
        </w:rPr>
      </w:pPr>
      <w:bookmarkStart w:id="0" w:name="_GoBack"/>
      <w:r>
        <w:rPr>
          <w:rFonts w:hint="eastAsia" w:ascii="宋体" w:hAnsi="宋体" w:cs="Arial"/>
          <w:b/>
          <w:bCs/>
          <w:color w:val="333333"/>
          <w:sz w:val="56"/>
          <w:szCs w:val="32"/>
        </w:rPr>
        <w:t>临时用工协议书标准版</w:t>
      </w:r>
    </w:p>
    <w:bookmarkEnd w:id="0"/>
    <w:p w14:paraId="4E1B2CBA">
      <w:pPr>
        <w:pStyle w:val="4"/>
        <w:snapToGrid w:val="0"/>
        <w:spacing w:before="0" w:beforeAutospacing="0" w:after="0" w:afterAutospacing="0" w:line="360" w:lineRule="auto"/>
        <w:ind w:firstLine="583" w:firstLineChars="243"/>
        <w:rPr>
          <w:rFonts w:hint="eastAsia" w:ascii="Times New Roman" w:cs="Times New Roman"/>
          <w:color w:val="333333"/>
        </w:rPr>
      </w:pPr>
    </w:p>
    <w:p w14:paraId="2EEBEF2C">
      <w:pPr>
        <w:pStyle w:val="4"/>
        <w:snapToGrid w:val="0"/>
        <w:spacing w:before="0" w:beforeAutospacing="0" w:after="0" w:afterAutospacing="0" w:line="360" w:lineRule="auto"/>
        <w:ind w:firstLine="583" w:firstLineChars="243"/>
        <w:rPr>
          <w:rFonts w:hint="eastAsia" w:ascii="Times New Roman" w:eastAsia="宋体" w:cs="Times New Roman"/>
          <w:color w:val="333333"/>
          <w:lang w:eastAsia="zh-CN"/>
        </w:rPr>
      </w:pPr>
      <w:r>
        <w:rPr>
          <w:rFonts w:hint="eastAsia" w:ascii="Times New Roman" w:cs="Times New Roman"/>
          <w:color w:val="333333"/>
        </w:rPr>
        <w:t>甲方</w:t>
      </w:r>
      <w:r>
        <w:rPr>
          <w:rFonts w:hint="eastAsia" w:ascii="Times New Roman" w:cs="Times New Roman"/>
          <w:color w:val="333333"/>
          <w:lang w:eastAsia="zh-CN"/>
        </w:rPr>
        <w:t>（</w:t>
      </w:r>
      <w:r>
        <w:rPr>
          <w:rFonts w:hint="eastAsia" w:ascii="Times New Roman" w:cs="Times New Roman"/>
          <w:color w:val="333333"/>
        </w:rPr>
        <w:t>用人单位</w:t>
      </w:r>
      <w:r>
        <w:rPr>
          <w:rFonts w:hint="eastAsia" w:ascii="Times New Roman" w:cs="Times New Roman"/>
          <w:color w:val="333333"/>
          <w:lang w:eastAsia="zh-CN"/>
        </w:rPr>
        <w:t>）</w:t>
      </w:r>
      <w:r>
        <w:rPr>
          <w:rFonts w:hint="eastAsia" w:ascii="Times New Roman" w:cs="Times New Roman"/>
          <w:color w:val="333333"/>
        </w:rPr>
        <w:t>名称</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6F64A864">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法定代表人</w:t>
      </w:r>
      <w:r>
        <w:rPr>
          <w:rFonts w:hint="eastAsia" w:ascii="Times New Roman" w:cs="Times New Roman"/>
          <w:color w:val="333333"/>
          <w:lang w:eastAsia="zh-CN"/>
        </w:rPr>
        <w:t>（</w:t>
      </w:r>
      <w:r>
        <w:rPr>
          <w:rFonts w:hint="eastAsia" w:ascii="Times New Roman" w:cs="Times New Roman"/>
          <w:color w:val="333333"/>
        </w:rPr>
        <w:t>主要负责人</w:t>
      </w:r>
      <w:r>
        <w:rPr>
          <w:rFonts w:hint="eastAsia" w:ascii="Times New Roman" w:cs="Times New Roman"/>
          <w:color w:val="333333"/>
          <w:lang w:eastAsia="zh-CN"/>
        </w:rPr>
        <w:t>）</w:t>
      </w:r>
      <w:r>
        <w:rPr>
          <w:rFonts w:hint="eastAsia" w:ascii="Times New Roman" w:cs="Times New Roman"/>
          <w:color w:val="333333"/>
        </w:rPr>
        <w:t>或者委托代理人</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3BAE28B8">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注册地址</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0901F628">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联系电话</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2FBF8D7F">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乙方</w:t>
      </w:r>
      <w:r>
        <w:rPr>
          <w:rFonts w:hint="eastAsia" w:ascii="Times New Roman" w:cs="Times New Roman"/>
          <w:color w:val="333333"/>
          <w:lang w:eastAsia="zh-CN"/>
        </w:rPr>
        <w:t>（</w:t>
      </w:r>
      <w:r>
        <w:rPr>
          <w:rFonts w:hint="eastAsia" w:ascii="Times New Roman" w:cs="Times New Roman"/>
          <w:color w:val="333333"/>
        </w:rPr>
        <w:t>劳动者</w:t>
      </w:r>
      <w:r>
        <w:rPr>
          <w:rFonts w:hint="eastAsia" w:ascii="Times New Roman" w:cs="Times New Roman"/>
          <w:color w:val="333333"/>
          <w:lang w:eastAsia="zh-CN"/>
        </w:rPr>
        <w:t>）</w:t>
      </w:r>
      <w:r>
        <w:rPr>
          <w:rFonts w:hint="eastAsia" w:ascii="Times New Roman" w:cs="Times New Roman"/>
          <w:color w:val="333333"/>
        </w:rPr>
        <w:t>姓名</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021F22F1">
      <w:pPr>
        <w:pStyle w:val="4"/>
        <w:snapToGrid w:val="0"/>
        <w:spacing w:before="0" w:beforeAutospacing="0" w:after="0" w:afterAutospacing="0" w:line="360" w:lineRule="auto"/>
        <w:ind w:firstLine="583" w:firstLineChars="243"/>
        <w:rPr>
          <w:rFonts w:hint="eastAsia" w:ascii="Times New Roman" w:hAnsi="Times New Roman" w:cs="Times New Roman"/>
          <w:u w:val="single"/>
        </w:rPr>
      </w:pPr>
      <w:r>
        <w:rPr>
          <w:rFonts w:hint="eastAsia" w:ascii="Times New Roman" w:cs="Times New Roman"/>
          <w:color w:val="333333"/>
        </w:rPr>
        <w:t>居民身份证号</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230B8577">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户口所在地</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cs="Times New Roman"/>
          <w:color w:val="333333"/>
        </w:rPr>
        <w:t>省</w:t>
      </w:r>
      <w:r>
        <w:rPr>
          <w:rFonts w:hint="eastAsia" w:ascii="Times New Roman" w:cs="Times New Roman"/>
          <w:color w:val="333333"/>
          <w:lang w:eastAsia="zh-CN"/>
        </w:rPr>
        <w:t>（</w:t>
      </w:r>
      <w:r>
        <w:rPr>
          <w:rFonts w:hint="eastAsia" w:ascii="Times New Roman" w:cs="Times New Roman"/>
          <w:color w:val="333333"/>
        </w:rPr>
        <w:t>市</w:t>
      </w:r>
      <w:r>
        <w:rPr>
          <w:rFonts w:hint="eastAsia" w:ascii="Times New Roman" w:cs="Times New Roman"/>
          <w:color w:val="333333"/>
          <w:lang w:eastAsia="zh-CN"/>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cs="Times New Roman"/>
          <w:color w:val="333333"/>
        </w:rPr>
        <w:t>区</w:t>
      </w:r>
      <w:r>
        <w:rPr>
          <w:rFonts w:hint="eastAsia" w:ascii="Times New Roman" w:cs="Times New Roman"/>
          <w:color w:val="333333"/>
          <w:lang w:eastAsia="zh-CN"/>
        </w:rPr>
        <w:t>（</w:t>
      </w:r>
      <w:r>
        <w:rPr>
          <w:rFonts w:hint="eastAsia" w:ascii="Times New Roman" w:cs="Times New Roman"/>
          <w:color w:val="333333"/>
        </w:rPr>
        <w:t>县</w:t>
      </w:r>
      <w:r>
        <w:rPr>
          <w:rFonts w:hint="eastAsia" w:ascii="Times New Roman" w:cs="Times New Roman"/>
          <w:color w:val="333333"/>
          <w:lang w:eastAsia="zh-CN"/>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cs="Times New Roman"/>
          <w:color w:val="333333"/>
        </w:rPr>
        <w:t>乡镇</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cs="Times New Roman"/>
          <w:color w:val="333333"/>
        </w:rPr>
        <w:t>村</w:t>
      </w:r>
    </w:p>
    <w:p w14:paraId="6C6A970A">
      <w:pPr>
        <w:pStyle w:val="4"/>
        <w:snapToGrid w:val="0"/>
        <w:spacing w:before="0" w:beforeAutospacing="0" w:after="0" w:afterAutospacing="0" w:line="360" w:lineRule="auto"/>
        <w:ind w:firstLine="583" w:firstLineChars="243"/>
        <w:rPr>
          <w:rFonts w:hint="eastAsia" w:ascii="Times New Roman" w:hAnsi="Times New Roman" w:cs="Times New Roman"/>
          <w:u w:val="single"/>
        </w:rPr>
      </w:pPr>
      <w:r>
        <w:rPr>
          <w:rFonts w:hint="eastAsia" w:ascii="Times New Roman" w:cs="Times New Roman"/>
          <w:color w:val="333333"/>
        </w:rPr>
        <w:t>邮政编码</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6CD8C490">
      <w:pPr>
        <w:pStyle w:val="4"/>
        <w:snapToGrid w:val="0"/>
        <w:spacing w:before="0" w:beforeAutospacing="0" w:after="0" w:afterAutospacing="0" w:line="360" w:lineRule="auto"/>
        <w:ind w:firstLine="583" w:firstLineChars="243"/>
        <w:rPr>
          <w:rFonts w:hint="eastAsia" w:ascii="Times New Roman" w:cs="Times New Roman"/>
          <w:color w:val="333333"/>
        </w:rPr>
      </w:pPr>
      <w:r>
        <w:rPr>
          <w:rFonts w:hint="eastAsia" w:ascii="Times New Roman" w:cs="Times New Roman"/>
          <w:color w:val="333333"/>
        </w:rPr>
        <w:t>现住址</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03428B3B">
      <w:pPr>
        <w:pStyle w:val="4"/>
        <w:snapToGrid w:val="0"/>
        <w:spacing w:before="0" w:beforeAutospacing="0" w:after="0" w:afterAutospacing="0" w:line="360" w:lineRule="auto"/>
        <w:ind w:firstLine="583" w:firstLineChars="243"/>
        <w:rPr>
          <w:rFonts w:ascii="Times New Roman" w:hAnsi="Times New Roman" w:cs="Times New Roman"/>
          <w:color w:val="333333"/>
        </w:rPr>
      </w:pPr>
      <w:r>
        <w:rPr>
          <w:rFonts w:hint="eastAsia" w:ascii="Times New Roman" w:cs="Times New Roman"/>
          <w:color w:val="333333"/>
        </w:rPr>
        <w:t>联系电话</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p>
    <w:p w14:paraId="2AC410DD">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1 </w:t>
      </w:r>
      <w:r>
        <w:rPr>
          <w:rFonts w:ascii="Times New Roman" w:cs="Times New Roman"/>
          <w:color w:val="333333"/>
        </w:rPr>
        <w:t>根据有关规定，经协商甲、乙双方共同签订本协议，共同执行。</w:t>
      </w:r>
    </w:p>
    <w:p w14:paraId="56ECA7AA">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2 </w:t>
      </w:r>
      <w:r>
        <w:rPr>
          <w:rFonts w:ascii="Times New Roman" w:cs="Times New Roman"/>
          <w:color w:val="333333"/>
        </w:rPr>
        <w:t>本协议期限</w:t>
      </w:r>
      <w:r>
        <w:rPr>
          <w:rFonts w:ascii="Times New Roman" w:cs="Times New Roman"/>
        </w:rPr>
        <w:t>以完成一定工作任务为期限：自</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cs="Times New Roman"/>
        </w:rPr>
        <w:t>年</w:t>
      </w:r>
      <w:r>
        <w:rPr>
          <w:rFonts w:ascii="Times New Roman" w:hAnsi="Times New Roman" w:cs="Times New Roman"/>
          <w:u w:val="single"/>
        </w:rPr>
        <w:t xml:space="preserve">  </w:t>
      </w:r>
      <w:r>
        <w:rPr>
          <w:rFonts w:ascii="Times New Roman" w:cs="Times New Roman"/>
        </w:rPr>
        <w:t>月</w:t>
      </w:r>
      <w:r>
        <w:rPr>
          <w:rFonts w:ascii="Times New Roman" w:hAnsi="Times New Roman" w:cs="Times New Roman"/>
          <w:u w:val="single"/>
        </w:rPr>
        <w:t xml:space="preserve">  </w:t>
      </w:r>
      <w:r>
        <w:rPr>
          <w:rFonts w:ascii="Times New Roman" w:cs="Times New Roman"/>
        </w:rPr>
        <w:t>日起至工作任务完成时止。</w:t>
      </w:r>
    </w:p>
    <w:p w14:paraId="36AD7FDF">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3 </w:t>
      </w:r>
      <w:r>
        <w:rPr>
          <w:rFonts w:ascii="Times New Roman" w:cs="Times New Roman"/>
          <w:color w:val="333333"/>
        </w:rPr>
        <w:t>工作任务：</w:t>
      </w:r>
    </w:p>
    <w:p w14:paraId="2867B33C">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3.1 </w:t>
      </w:r>
      <w:r>
        <w:rPr>
          <w:rFonts w:ascii="Times New Roman" w:cs="Times New Roman"/>
          <w:color w:val="333333"/>
        </w:rPr>
        <w:t>甲方安排乙方进行</w:t>
      </w:r>
      <w:r>
        <w:rPr>
          <w:rFonts w:hint="eastAsia" w:ascii="Times New Roman" w:cs="Times New Roman"/>
          <w:color w:val="333333"/>
          <w:u w:val="single"/>
        </w:rPr>
        <w:t xml:space="preserve">           </w:t>
      </w:r>
      <w:r>
        <w:rPr>
          <w:rFonts w:ascii="Times New Roman" w:cs="Times New Roman"/>
          <w:color w:val="333333"/>
        </w:rPr>
        <w:t>，从事该岗位职责范围内的工作；</w:t>
      </w:r>
    </w:p>
    <w:p w14:paraId="57D121E1">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3.2 </w:t>
      </w:r>
      <w:r>
        <w:rPr>
          <w:rFonts w:ascii="Times New Roman" w:cs="Times New Roman"/>
          <w:color w:val="333333"/>
        </w:rPr>
        <w:t>乙方的岗位、职责及工作质量要求，按照甲方的有关规定执行；</w:t>
      </w:r>
    </w:p>
    <w:p w14:paraId="05C115A5">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3.3 </w:t>
      </w:r>
      <w:r>
        <w:rPr>
          <w:rFonts w:ascii="Times New Roman" w:cs="Times New Roman"/>
          <w:color w:val="333333"/>
        </w:rPr>
        <w:t>乙方应完成工作任务，执行安全规程，遵守劳动纪律和职业道德；</w:t>
      </w:r>
    </w:p>
    <w:p w14:paraId="28C1E049">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3.4 </w:t>
      </w:r>
      <w:r>
        <w:rPr>
          <w:rFonts w:ascii="Times New Roman" w:cs="Times New Roman"/>
          <w:color w:val="333333"/>
        </w:rPr>
        <w:t>因甲方生产</w:t>
      </w:r>
      <w:r>
        <w:rPr>
          <w:rFonts w:ascii="Times New Roman" w:hAnsi="Times New Roman" w:cs="Times New Roman"/>
          <w:color w:val="333333"/>
        </w:rPr>
        <w:t>(</w:t>
      </w:r>
      <w:r>
        <w:rPr>
          <w:rFonts w:ascii="Times New Roman" w:cs="Times New Roman"/>
          <w:color w:val="333333"/>
        </w:rPr>
        <w:t>工作</w:t>
      </w:r>
      <w:r>
        <w:rPr>
          <w:rFonts w:ascii="Times New Roman" w:hAnsi="Times New Roman" w:cs="Times New Roman"/>
          <w:color w:val="333333"/>
        </w:rPr>
        <w:t>)</w:t>
      </w:r>
      <w:r>
        <w:rPr>
          <w:rFonts w:ascii="Times New Roman" w:cs="Times New Roman"/>
          <w:color w:val="333333"/>
        </w:rPr>
        <w:t>情况发生变化或乙方不能胜任岗位时，乙方应服从甲方的工作安排和调配。</w:t>
      </w:r>
    </w:p>
    <w:p w14:paraId="0B8B645F">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4 </w:t>
      </w:r>
      <w:r>
        <w:rPr>
          <w:rFonts w:ascii="Times New Roman" w:cs="Times New Roman"/>
          <w:color w:val="333333"/>
        </w:rPr>
        <w:t>劳动报酬：</w:t>
      </w:r>
    </w:p>
    <w:p w14:paraId="557E45D0">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4.1</w:t>
      </w:r>
      <w:r>
        <w:rPr>
          <w:rFonts w:ascii="Times New Roman" w:cs="Times New Roman"/>
          <w:color w:val="333333"/>
        </w:rPr>
        <w:t>甲方应按照国家有关规定，遵守按劳分配原则，结合工作价值，根据乙方所从事的工作岗位，依法确定乙方月报酬为</w:t>
      </w:r>
      <w:r>
        <w:rPr>
          <w:rFonts w:ascii="Times New Roman" w:hAnsi="Times New Roman" w:cs="Times New Roman"/>
          <w:color w:val="333333"/>
          <w:u w:val="single"/>
        </w:rPr>
        <w:t xml:space="preserve"> </w:t>
      </w:r>
      <w:r>
        <w:rPr>
          <w:rFonts w:hint="eastAsia" w:ascii="Times New Roman" w:hAnsi="Times New Roman" w:cs="Times New Roman"/>
          <w:color w:val="333333"/>
          <w:u w:val="single"/>
        </w:rPr>
        <w:t xml:space="preserve">    </w:t>
      </w:r>
      <w:r>
        <w:rPr>
          <w:rFonts w:ascii="Times New Roman" w:hAnsi="Times New Roman" w:cs="Times New Roman"/>
          <w:color w:val="333333"/>
          <w:u w:val="single"/>
        </w:rPr>
        <w:t xml:space="preserve"> </w:t>
      </w:r>
      <w:r>
        <w:rPr>
          <w:rFonts w:ascii="Times New Roman" w:cs="Times New Roman"/>
          <w:color w:val="333333"/>
        </w:rPr>
        <w:t>元</w:t>
      </w:r>
      <w:r>
        <w:rPr>
          <w:rFonts w:ascii="Times New Roman" w:hAnsi="Times New Roman" w:cs="Times New Roman"/>
          <w:color w:val="333333"/>
        </w:rPr>
        <w:t>/</w:t>
      </w:r>
      <w:r>
        <w:rPr>
          <w:rFonts w:ascii="Times New Roman" w:cs="Times New Roman"/>
          <w:color w:val="333333"/>
        </w:rPr>
        <w:t>月；在工作每满</w:t>
      </w:r>
      <w:r>
        <w:rPr>
          <w:rFonts w:ascii="Times New Roman" w:hAnsi="Times New Roman" w:cs="Times New Roman"/>
          <w:color w:val="333333"/>
        </w:rPr>
        <w:t>1</w:t>
      </w:r>
      <w:r>
        <w:rPr>
          <w:rFonts w:ascii="Times New Roman" w:cs="Times New Roman"/>
          <w:color w:val="333333"/>
        </w:rPr>
        <w:t>个月后</w:t>
      </w:r>
      <w:r>
        <w:rPr>
          <w:rFonts w:ascii="Times New Roman" w:hAnsi="Times New Roman" w:cs="Times New Roman"/>
          <w:color w:val="333333"/>
        </w:rPr>
        <w:t>1</w:t>
      </w:r>
      <w:r>
        <w:rPr>
          <w:rFonts w:hint="eastAsia" w:ascii="Times New Roman" w:hAnsi="Times New Roman" w:cs="Times New Roman"/>
          <w:color w:val="333333"/>
          <w:lang w:val="en-US" w:eastAsia="zh-CN"/>
        </w:rPr>
        <w:t>5</w:t>
      </w:r>
      <w:r>
        <w:rPr>
          <w:rFonts w:ascii="Times New Roman" w:cs="Times New Roman"/>
          <w:color w:val="333333"/>
        </w:rPr>
        <w:t>天内支付，其它各种福利、津贴均含在当月的劳动报酬中而不再另行计发。</w:t>
      </w:r>
    </w:p>
    <w:p w14:paraId="43A91501">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xml:space="preserve">4.2 </w:t>
      </w:r>
      <w:r>
        <w:rPr>
          <w:rFonts w:ascii="Times New Roman" w:cs="Times New Roman"/>
          <w:color w:val="333333"/>
        </w:rPr>
        <w:t>乙方在测区间的住宿和因甲方工作地点变动而产生的交通费用由甲方负责解决。</w:t>
      </w:r>
    </w:p>
    <w:p w14:paraId="75A43819">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4.3</w:t>
      </w:r>
      <w:r>
        <w:rPr>
          <w:rFonts w:ascii="Times New Roman" w:cs="Times New Roman"/>
          <w:color w:val="333333"/>
        </w:rPr>
        <w:t>乙方必须按照国家和地方有关社会保险的法律、法规和政策规定参加社会保险，依法缴纳各项社会保险费。负担全部的</w:t>
      </w:r>
      <w:r>
        <w:rPr>
          <w:rFonts w:ascii="Times New Roman" w:hAnsi="Times New Roman" w:cs="Times New Roman"/>
          <w:color w:val="333333"/>
        </w:rPr>
        <w:t>“</w:t>
      </w:r>
      <w:r>
        <w:rPr>
          <w:rFonts w:hint="eastAsia" w:ascii="Times New Roman" w:hAnsi="Times New Roman" w:cs="Times New Roman"/>
          <w:color w:val="333333"/>
          <w:lang w:val="en-US" w:eastAsia="zh-CN"/>
        </w:rPr>
        <w:t>五险</w:t>
      </w:r>
      <w:r>
        <w:rPr>
          <w:rFonts w:ascii="Times New Roman" w:hAnsi="Times New Roman" w:cs="Times New Roman"/>
          <w:color w:val="333333"/>
        </w:rPr>
        <w:t>”</w:t>
      </w:r>
      <w:r>
        <w:rPr>
          <w:rFonts w:ascii="Times New Roman" w:cs="Times New Roman"/>
          <w:color w:val="333333"/>
        </w:rPr>
        <w:t>（含单位应缴部分）。否则，负担全部法律责任。</w:t>
      </w:r>
    </w:p>
    <w:p w14:paraId="6E9F8A2C">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5 </w:t>
      </w:r>
      <w:r>
        <w:rPr>
          <w:rFonts w:ascii="Times New Roman" w:cs="Times New Roman"/>
          <w:color w:val="333333"/>
        </w:rPr>
        <w:t>劳动纪律及义务：</w:t>
      </w:r>
    </w:p>
    <w:p w14:paraId="22071CC4">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xml:space="preserve">5.1 </w:t>
      </w:r>
      <w:r>
        <w:rPr>
          <w:rFonts w:ascii="Times New Roman" w:cs="Times New Roman"/>
          <w:color w:val="333333"/>
        </w:rPr>
        <w:t>乙方应严格遵守国家各项法律规定。遵守甲方的工作规范、操作规程、劳动安全卫生制度等各项规章制度，包括</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cs="Times New Roman"/>
          <w:color w:val="333333"/>
          <w:lang w:val="en-US" w:eastAsia="zh-CN"/>
        </w:rPr>
        <w:t>公司管理法规</w:t>
      </w:r>
      <w:r>
        <w:rPr>
          <w:rFonts w:ascii="Times New Roman" w:cs="Times New Roman"/>
          <w:color w:val="333333"/>
        </w:rPr>
        <w:t>中写明的各项规定和要求。同时，爱护甲方财物，保守商业秘密，维护甲方利益，服从甲方的领导、管理和教育。</w:t>
      </w:r>
    </w:p>
    <w:p w14:paraId="6C2AC39D">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xml:space="preserve">5.2 </w:t>
      </w:r>
      <w:r>
        <w:rPr>
          <w:rFonts w:ascii="Times New Roman" w:cs="Times New Roman"/>
          <w:color w:val="333333"/>
        </w:rPr>
        <w:t>甲方的部分</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cs="Times New Roman"/>
          <w:color w:val="333333"/>
        </w:rPr>
        <w:t>为国家保密资料，乙方应严格按照保密要求进行保管，由于保管不当而引起的泄密事件，乙方付全部责任。</w:t>
      </w:r>
    </w:p>
    <w:p w14:paraId="6FF6215F">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xml:space="preserve">5.3 </w:t>
      </w:r>
      <w:r>
        <w:rPr>
          <w:rFonts w:ascii="Times New Roman" w:cs="Times New Roman"/>
          <w:color w:val="333333"/>
        </w:rPr>
        <w:t>乙方违反劳动纪律，甲方可对其进行批评教育，直至按有关规定给予必要的纪律处分或解聘。</w:t>
      </w:r>
    </w:p>
    <w:p w14:paraId="464F5087">
      <w:pPr>
        <w:pStyle w:val="4"/>
        <w:snapToGrid w:val="0"/>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xml:space="preserve">5.4 </w:t>
      </w:r>
      <w:r>
        <w:rPr>
          <w:rFonts w:ascii="Times New Roman" w:cs="Times New Roman"/>
          <w:color w:val="333333"/>
        </w:rPr>
        <w:t>甲方应为乙方购买人身意外保险，乙方严格按照甲方管理方法条理进行安全生产，在生产过程中如发生各种意外情况，由保险公司赔付相应的保险金，甲方无义务进行任何方式的赔偿。</w:t>
      </w:r>
    </w:p>
    <w:p w14:paraId="2DF0732A">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 </w:t>
      </w:r>
      <w:r>
        <w:rPr>
          <w:rFonts w:ascii="Times New Roman" w:cs="Times New Roman"/>
          <w:color w:val="333333"/>
        </w:rPr>
        <w:t>协议的终止、变更、续签和解除：</w:t>
      </w:r>
    </w:p>
    <w:p w14:paraId="15622B93">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6.1 </w:t>
      </w:r>
      <w:r>
        <w:rPr>
          <w:rFonts w:ascii="Times New Roman" w:cs="Times New Roman"/>
          <w:color w:val="333333"/>
        </w:rPr>
        <w:t>本协议期限届满时即终止，由于生产、工作需要，在双方同意条件下，</w:t>
      </w:r>
      <w:r>
        <w:rPr>
          <w:rFonts w:ascii="Times New Roman" w:hAnsi="Times New Roman" w:cs="Times New Roman"/>
          <w:color w:val="333333"/>
        </w:rPr>
        <w:t xml:space="preserve"> </w:t>
      </w:r>
      <w:r>
        <w:rPr>
          <w:rFonts w:ascii="Times New Roman" w:cs="Times New Roman"/>
          <w:color w:val="333333"/>
        </w:rPr>
        <w:t>可续签协议，并应提前</w:t>
      </w:r>
      <w:r>
        <w:rPr>
          <w:rFonts w:ascii="Times New Roman" w:hAnsi="Times New Roman" w:cs="Times New Roman"/>
          <w:color w:val="333333"/>
        </w:rPr>
        <w:t>10</w:t>
      </w:r>
      <w:r>
        <w:rPr>
          <w:rFonts w:ascii="Times New Roman" w:cs="Times New Roman"/>
          <w:color w:val="333333"/>
        </w:rPr>
        <w:t>天办理续签协议手续。</w:t>
      </w:r>
    </w:p>
    <w:p w14:paraId="78D16BDA">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6.2 </w:t>
      </w:r>
      <w:r>
        <w:rPr>
          <w:rFonts w:ascii="Times New Roman" w:cs="Times New Roman"/>
          <w:color w:val="333333"/>
        </w:rPr>
        <w:t>经双方协商同意，可以变更协议有关内容并办理协议变更手续。</w:t>
      </w:r>
    </w:p>
    <w:p w14:paraId="07E7E304">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6.3 </w:t>
      </w:r>
      <w:r>
        <w:rPr>
          <w:rFonts w:ascii="Times New Roman" w:cs="Times New Roman"/>
          <w:color w:val="333333"/>
        </w:rPr>
        <w:t>甲方可以根据国家有关规定和生产经营状况解除本协议。</w:t>
      </w:r>
    </w:p>
    <w:p w14:paraId="346AA574">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6.4 </w:t>
      </w:r>
      <w:r>
        <w:rPr>
          <w:rFonts w:ascii="Times New Roman" w:cs="Times New Roman"/>
          <w:color w:val="333333"/>
        </w:rPr>
        <w:t>具有下列情况之一，乙方可以解除本协议：</w:t>
      </w:r>
    </w:p>
    <w:p w14:paraId="1B102EAA">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6.4.1 </w:t>
      </w:r>
      <w:r>
        <w:rPr>
          <w:rFonts w:ascii="Times New Roman" w:cs="Times New Roman"/>
          <w:color w:val="333333"/>
        </w:rPr>
        <w:t>经国家有关部门确认，生产安全、卫生条件恶劣、严重危害职工身体健康，企业又不加以改善的</w:t>
      </w:r>
      <w:r>
        <w:rPr>
          <w:rFonts w:ascii="Times New Roman" w:hAnsi="Times New Roman" w:cs="Times New Roman"/>
          <w:color w:val="333333"/>
        </w:rPr>
        <w:t>;</w:t>
      </w:r>
    </w:p>
    <w:p w14:paraId="315A2077">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6.4.2 </w:t>
      </w:r>
      <w:r>
        <w:rPr>
          <w:rFonts w:ascii="Times New Roman" w:cs="Times New Roman"/>
          <w:color w:val="333333"/>
        </w:rPr>
        <w:t>甲方违反劳动协议或法律、行政法规，侵害乙方合法权益的。</w:t>
      </w:r>
    </w:p>
    <w:p w14:paraId="2FAA97F8">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6.5 </w:t>
      </w:r>
      <w:r>
        <w:rPr>
          <w:rFonts w:ascii="Times New Roman" w:cs="Times New Roman"/>
          <w:color w:val="333333"/>
        </w:rPr>
        <w:t>任何一方提前解除协议，均应提前</w:t>
      </w:r>
      <w:r>
        <w:rPr>
          <w:rFonts w:ascii="Times New Roman" w:hAnsi="Times New Roman" w:cs="Times New Roman"/>
          <w:color w:val="333333"/>
        </w:rPr>
        <w:t>7</w:t>
      </w:r>
      <w:r>
        <w:rPr>
          <w:rFonts w:ascii="Times New Roman" w:cs="Times New Roman"/>
          <w:color w:val="333333"/>
        </w:rPr>
        <w:t>日通知对方。</w:t>
      </w:r>
    </w:p>
    <w:p w14:paraId="54381149">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7 </w:t>
      </w:r>
      <w:r>
        <w:rPr>
          <w:rFonts w:ascii="Times New Roman" w:cs="Times New Roman"/>
          <w:color w:val="333333"/>
        </w:rPr>
        <w:t>任何一方违反本协议规定，给对方成经济损失，应视其后果和责任大小按有关规定予以赔偿。</w:t>
      </w:r>
    </w:p>
    <w:p w14:paraId="31DC8634">
      <w:pPr>
        <w:pStyle w:val="4"/>
        <w:snapToGrid w:val="0"/>
        <w:spacing w:before="0" w:beforeAutospacing="0" w:after="0" w:afterAutospacing="0" w:line="360" w:lineRule="auto"/>
        <w:ind w:firstLine="465"/>
        <w:rPr>
          <w:rFonts w:ascii="Times New Roman" w:hAnsi="Times New Roman" w:cs="Times New Roman"/>
          <w:color w:val="333333"/>
        </w:rPr>
      </w:pPr>
      <w:r>
        <w:rPr>
          <w:rFonts w:ascii="Times New Roman" w:hAnsi="Times New Roman" w:cs="Times New Roman"/>
          <w:color w:val="333333"/>
        </w:rPr>
        <w:t xml:space="preserve">8 </w:t>
      </w:r>
      <w:r>
        <w:rPr>
          <w:rFonts w:ascii="Times New Roman" w:cs="Times New Roman"/>
          <w:color w:val="333333"/>
        </w:rPr>
        <w:t>协议如有未尽事宜，甲、乙双方可协商解决、补充。</w:t>
      </w:r>
    </w:p>
    <w:p w14:paraId="689B4678">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　　</w:t>
      </w:r>
      <w:r>
        <w:rPr>
          <w:rFonts w:ascii="Times New Roman" w:hAnsi="Times New Roman" w:cs="Times New Roman"/>
          <w:color w:val="333333"/>
        </w:rPr>
        <w:t xml:space="preserve">9 </w:t>
      </w:r>
      <w:r>
        <w:rPr>
          <w:rFonts w:ascii="Times New Roman" w:cs="Times New Roman"/>
          <w:color w:val="333333"/>
        </w:rPr>
        <w:t>本协议双方签字即生效。协议一式贰份，甲、乙双方各持一份，具有同等法律效力。</w:t>
      </w:r>
    </w:p>
    <w:p w14:paraId="60EDCCB9">
      <w:pPr>
        <w:pStyle w:val="4"/>
        <w:snapToGrid w:val="0"/>
        <w:spacing w:before="0" w:beforeAutospacing="0" w:after="0" w:afterAutospacing="0" w:line="360" w:lineRule="auto"/>
        <w:rPr>
          <w:rFonts w:hint="eastAsia" w:ascii="Times New Roman" w:cs="Times New Roman"/>
          <w:color w:val="333333"/>
        </w:rPr>
      </w:pPr>
      <w:r>
        <w:rPr>
          <w:rFonts w:ascii="Times New Roman" w:cs="Times New Roman"/>
          <w:color w:val="333333"/>
        </w:rPr>
        <w:t>　　</w:t>
      </w:r>
    </w:p>
    <w:p w14:paraId="1B3653FA">
      <w:pPr>
        <w:pStyle w:val="4"/>
        <w:snapToGrid w:val="0"/>
        <w:spacing w:before="0" w:beforeAutospacing="0" w:after="0" w:afterAutospacing="0" w:line="360" w:lineRule="auto"/>
        <w:rPr>
          <w:rFonts w:ascii="Times New Roman" w:hAnsi="Times New Roman" w:cs="Times New Roman"/>
          <w:color w:val="333333"/>
        </w:rPr>
      </w:pPr>
      <w:r>
        <w:rPr>
          <w:rFonts w:ascii="Times New Roman" w:cs="Times New Roman"/>
          <w:color w:val="333333"/>
        </w:rPr>
        <w:t>甲方</w:t>
      </w:r>
      <w:r>
        <w:rPr>
          <w:rFonts w:hint="eastAsia"/>
          <w:spacing w:val="20"/>
        </w:rPr>
        <w:t>委托代理人</w:t>
      </w:r>
      <w:r>
        <w:rPr>
          <w:rFonts w:ascii="Times New Roman" w:cs="Times New Roman"/>
          <w:color w:val="333333"/>
        </w:rPr>
        <w:t>：</w:t>
      </w:r>
      <w:r>
        <w:rPr>
          <w:rFonts w:hint="eastAsia" w:ascii="Times New Roman" w:hAnsi="Times New Roman" w:cs="Times New Roman"/>
          <w:color w:val="333333"/>
        </w:rPr>
        <w:t xml:space="preserve">                           </w:t>
      </w:r>
      <w:r>
        <w:rPr>
          <w:rFonts w:ascii="Times New Roman" w:cs="Times New Roman"/>
          <w:color w:val="333333"/>
        </w:rPr>
        <w:t>　乙方：</w:t>
      </w:r>
    </w:p>
    <w:p w14:paraId="055B7EE1">
      <w:pPr>
        <w:pStyle w:val="4"/>
        <w:snapToGrid w:val="0"/>
        <w:spacing w:before="0" w:beforeAutospacing="0" w:after="0" w:afterAutospacing="0" w:line="360" w:lineRule="auto"/>
        <w:rPr>
          <w:rFonts w:hint="eastAsia" w:ascii="Times New Roman" w:cs="Times New Roman"/>
          <w:color w:val="333333"/>
        </w:rPr>
      </w:pPr>
    </w:p>
    <w:p w14:paraId="49B4EA1D">
      <w:pPr>
        <w:pStyle w:val="4"/>
        <w:snapToGrid w:val="0"/>
        <w:spacing w:before="0" w:beforeAutospacing="0" w:after="0" w:afterAutospacing="0" w:line="360" w:lineRule="auto"/>
        <w:rPr>
          <w:rFonts w:hint="eastAsia" w:ascii="Times New Roman" w:cs="Times New Roman"/>
          <w:color w:val="333333"/>
        </w:rPr>
      </w:pPr>
    </w:p>
    <w:p w14:paraId="080C9BEE">
      <w:pPr>
        <w:pStyle w:val="4"/>
        <w:snapToGrid w:val="0"/>
        <w:spacing w:before="0" w:beforeAutospacing="0" w:after="0" w:afterAutospacing="0" w:line="360" w:lineRule="auto"/>
        <w:jc w:val="center"/>
        <w:rPr>
          <w:rFonts w:ascii="Times New Roman" w:hAnsi="Times New Roman" w:cs="Times New Roman"/>
          <w:color w:val="333333"/>
        </w:rPr>
      </w:pPr>
      <w:r>
        <w:rPr>
          <w:rFonts w:hint="eastAsia" w:ascii="Times New Roman" w:cs="Times New Roman"/>
          <w:color w:val="333333"/>
        </w:rPr>
        <w:t xml:space="preserve">                                     </w:t>
      </w:r>
      <w:r>
        <w:rPr>
          <w:rFonts w:ascii="Times New Roman" w:cs="Times New Roman"/>
          <w:color w:val="333333"/>
        </w:rPr>
        <w:t>签订日期：</w:t>
      </w:r>
      <w:r>
        <w:rPr>
          <w:rFonts w:ascii="Times New Roman" w:hAnsi="Times New Roman" w:cs="Times New Roman"/>
          <w:color w:val="333333"/>
        </w:rPr>
        <w:t xml:space="preserve">   </w:t>
      </w:r>
      <w:r>
        <w:rPr>
          <w:rFonts w:ascii="Times New Roman" w:cs="Times New Roman"/>
          <w:color w:val="333333"/>
        </w:rPr>
        <w:t>年</w:t>
      </w:r>
      <w:r>
        <w:rPr>
          <w:rFonts w:ascii="Times New Roman" w:hAnsi="Times New Roman" w:cs="Times New Roman"/>
          <w:color w:val="333333"/>
        </w:rPr>
        <w:t xml:space="preserve">    </w:t>
      </w:r>
      <w:r>
        <w:rPr>
          <w:rFonts w:ascii="Times New Roman" w:cs="Times New Roman"/>
          <w:color w:val="333333"/>
        </w:rPr>
        <w:t>月</w:t>
      </w:r>
      <w:r>
        <w:rPr>
          <w:rFonts w:ascii="Times New Roman" w:hAnsi="Times New Roman" w:cs="Times New Roman"/>
          <w:color w:val="333333"/>
        </w:rPr>
        <w:t xml:space="preserve">   </w:t>
      </w:r>
      <w:r>
        <w:rPr>
          <w:rFonts w:ascii="Times New Roman" w:cs="Times New Roman"/>
          <w:color w:val="333333"/>
        </w:rPr>
        <w:t>日</w:t>
      </w:r>
    </w:p>
    <w:p w14:paraId="79B54CB8">
      <w:pPr>
        <w:jc w:val="left"/>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214E">
    <w:pPr>
      <w:pStyle w:val="2"/>
      <w:ind w:firstLine="4140" w:firstLineChars="2300"/>
    </w:pPr>
    <w:r>
      <w:fldChar w:fldCharType="begin"/>
    </w:r>
    <w:r>
      <w:instrText xml:space="preserve"> PAGE   \* MERGEFORMAT </w:instrText>
    </w:r>
    <w:r>
      <w:fldChar w:fldCharType="separate"/>
    </w:r>
    <w:r>
      <w:rPr>
        <w:lang w:val="zh-CN"/>
      </w:rPr>
      <w:t>1</w:t>
    </w:r>
    <w:r>
      <w:fldChar w:fldCharType="end"/>
    </w:r>
  </w:p>
  <w:p w14:paraId="7C899F4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F13475"/>
    <w:rsid w:val="00011E69"/>
    <w:rsid w:val="000234DE"/>
    <w:rsid w:val="00066C5B"/>
    <w:rsid w:val="00097ED0"/>
    <w:rsid w:val="000A1999"/>
    <w:rsid w:val="000F1159"/>
    <w:rsid w:val="00103F0C"/>
    <w:rsid w:val="001129E4"/>
    <w:rsid w:val="00144D26"/>
    <w:rsid w:val="00171A98"/>
    <w:rsid w:val="001824E0"/>
    <w:rsid w:val="001A27C7"/>
    <w:rsid w:val="00224D3A"/>
    <w:rsid w:val="00243D9C"/>
    <w:rsid w:val="002461BD"/>
    <w:rsid w:val="00262293"/>
    <w:rsid w:val="0026295D"/>
    <w:rsid w:val="002768A6"/>
    <w:rsid w:val="00294CAC"/>
    <w:rsid w:val="002B2293"/>
    <w:rsid w:val="002F07DE"/>
    <w:rsid w:val="00313794"/>
    <w:rsid w:val="00322CF7"/>
    <w:rsid w:val="00371777"/>
    <w:rsid w:val="00373F5F"/>
    <w:rsid w:val="00381D2C"/>
    <w:rsid w:val="003B0334"/>
    <w:rsid w:val="003B4874"/>
    <w:rsid w:val="004662A1"/>
    <w:rsid w:val="004771D3"/>
    <w:rsid w:val="00481F3A"/>
    <w:rsid w:val="0056694F"/>
    <w:rsid w:val="00597AB3"/>
    <w:rsid w:val="005F1E3E"/>
    <w:rsid w:val="00604AB1"/>
    <w:rsid w:val="00681726"/>
    <w:rsid w:val="0068614F"/>
    <w:rsid w:val="006D0DE0"/>
    <w:rsid w:val="00725562"/>
    <w:rsid w:val="0078039A"/>
    <w:rsid w:val="007B0A93"/>
    <w:rsid w:val="008139FB"/>
    <w:rsid w:val="00820C0B"/>
    <w:rsid w:val="008347EE"/>
    <w:rsid w:val="00872E69"/>
    <w:rsid w:val="0091066F"/>
    <w:rsid w:val="00913E25"/>
    <w:rsid w:val="00932E1A"/>
    <w:rsid w:val="009F1E65"/>
    <w:rsid w:val="00A26D5D"/>
    <w:rsid w:val="00A37ABA"/>
    <w:rsid w:val="00A5175B"/>
    <w:rsid w:val="00A74977"/>
    <w:rsid w:val="00A769B0"/>
    <w:rsid w:val="00AA619D"/>
    <w:rsid w:val="00BE712A"/>
    <w:rsid w:val="00C24D08"/>
    <w:rsid w:val="00C632DF"/>
    <w:rsid w:val="00C77379"/>
    <w:rsid w:val="00CA4069"/>
    <w:rsid w:val="00CB1AC2"/>
    <w:rsid w:val="00CD551B"/>
    <w:rsid w:val="00D52036"/>
    <w:rsid w:val="00D70B16"/>
    <w:rsid w:val="00D95A00"/>
    <w:rsid w:val="00DB2494"/>
    <w:rsid w:val="00E004A9"/>
    <w:rsid w:val="00E104F3"/>
    <w:rsid w:val="00E219BA"/>
    <w:rsid w:val="00E348C7"/>
    <w:rsid w:val="00E9718F"/>
    <w:rsid w:val="00EB3CA1"/>
    <w:rsid w:val="00EF5929"/>
    <w:rsid w:val="00F24816"/>
    <w:rsid w:val="00F31260"/>
    <w:rsid w:val="00F418EA"/>
    <w:rsid w:val="00F5666C"/>
    <w:rsid w:val="00F95624"/>
    <w:rsid w:val="00FA5325"/>
    <w:rsid w:val="00FB208C"/>
    <w:rsid w:val="00FD1E3F"/>
    <w:rsid w:val="00FD2F5E"/>
    <w:rsid w:val="18C93CD8"/>
    <w:rsid w:val="3C1C2E77"/>
    <w:rsid w:val="5FF134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3ee1a7ee77ca3d79da92c258ef884ac6\&#20020;&#26102;&#29992;&#24037;&#21327;&#35758;&#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临时用工协议书.doc.docx</Template>
  <Pages>3</Pages>
  <Words>931</Words>
  <Characters>967</Characters>
  <Lines>9</Lines>
  <Paragraphs>2</Paragraphs>
  <TotalTime>4</TotalTime>
  <ScaleCrop>false</ScaleCrop>
  <LinksUpToDate>false</LinksUpToDate>
  <CharactersWithSpaces>1046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2025-05-14T10:11:00Z</dcterms:created>
  <dc:creator>rankin</dc:creator>
  <cp:lastModifiedBy>曹某某</cp:lastModifiedBy>
  <dcterms:modified xsi:type="dcterms:W3CDTF">2025-05-15T03:38:12Z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v1.0_mb_j5d5vIOz3Q98TD0fFN25FQ==</vt:lpwstr>
  </property>
  <property fmtid="{D5CDD505-2E9C-101B-9397-08002B2CF9AE}" pid="4" name="ICV">
    <vt:lpwstr>E792417FB77642C48F977CF301BAF9AE_11</vt:lpwstr>
  </property>
  <property fmtid="{D5CDD505-2E9C-101B-9397-08002B2CF9AE}" pid="5" name="KSOTemplateDocerSaveRecord">
    <vt:lpwstr>eyJoZGlkIjoiMDdhZDAyODE5NWY4MTJlZWE1MDIxNmY4ZDVlNmNkODkiLCJ1c2VySWQiOiIyMzcxOTMxNDEifQ==</vt:lpwstr>
  </property>
</Properties>
</file>